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AAA04" w14:textId="72F39F94" w:rsidR="00FC4BC0" w:rsidRPr="00694365" w:rsidRDefault="00FC4BC0" w:rsidP="00FC4BC0">
      <w:pPr>
        <w:jc w:val="center"/>
        <w:rPr>
          <w:rFonts w:ascii="Baskerville Old Face" w:hAnsi="Baskerville Old Face"/>
          <w:b/>
          <w:sz w:val="60"/>
          <w:szCs w:val="6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 xml:space="preserve">Highlighting the Neuron Lesson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</w:r>
      <w:r>
        <w:rPr>
          <w:rFonts w:ascii="Arial" w:eastAsia="Times New Roman" w:hAnsi="Arial" w:cs="Arial"/>
          <w:b/>
          <w:bCs/>
          <w:sz w:val="32"/>
          <w:szCs w:val="20"/>
        </w:rPr>
        <w:t>Annotation Guide and Discussion Questions</w:t>
      </w:r>
    </w:p>
    <w:p w14:paraId="448869EF" w14:textId="77777777" w:rsidR="0025361F" w:rsidRPr="00EC33C6" w:rsidRDefault="0025361F" w:rsidP="0025361F">
      <w:pPr>
        <w:jc w:val="center"/>
        <w:rPr>
          <w:rFonts w:ascii="Times New Roman" w:hAnsi="Times New Roman" w:cs="Times New Roman"/>
        </w:rPr>
      </w:pPr>
    </w:p>
    <w:p w14:paraId="78D6F3F1" w14:textId="77777777" w:rsidR="00FC4BC0" w:rsidRPr="00FC4BC0" w:rsidRDefault="00FC4BC0" w:rsidP="0025361F">
      <w:pPr>
        <w:rPr>
          <w:rFonts w:ascii="Times New Roman" w:eastAsiaTheme="minorHAnsi" w:hAnsi="Times New Roman" w:cs="Times New Roman"/>
          <w:bCs/>
          <w:sz w:val="22"/>
          <w:szCs w:val="22"/>
        </w:rPr>
      </w:pPr>
    </w:p>
    <w:p w14:paraId="0FBE2CED" w14:textId="3E000A9C" w:rsidR="00FC4BC0" w:rsidRPr="00FC4BC0" w:rsidRDefault="00FC4BC0" w:rsidP="00FC4BC0">
      <w:pPr>
        <w:rPr>
          <w:rFonts w:ascii="Times New Roman" w:hAnsi="Times New Roman" w:cs="Times New Roman"/>
          <w:i/>
          <w:sz w:val="22"/>
          <w:szCs w:val="22"/>
        </w:rPr>
      </w:pPr>
      <w:r w:rsidRPr="00FC4BC0">
        <w:rPr>
          <w:rFonts w:ascii="Times New Roman" w:eastAsiaTheme="minorHAnsi" w:hAnsi="Times New Roman" w:cs="Times New Roman"/>
          <w:bCs/>
          <w:i/>
          <w:sz w:val="22"/>
          <w:szCs w:val="22"/>
        </w:rPr>
        <w:t xml:space="preserve">Note: </w:t>
      </w:r>
      <w:r w:rsidR="005C4D15">
        <w:rPr>
          <w:rFonts w:ascii="Times New Roman" w:eastAsiaTheme="minorHAnsi" w:hAnsi="Times New Roman" w:cs="Times New Roman"/>
          <w:bCs/>
          <w:i/>
          <w:sz w:val="22"/>
          <w:szCs w:val="22"/>
        </w:rPr>
        <w:t>This guide has been</w:t>
      </w:r>
      <w:bookmarkStart w:id="0" w:name="_GoBack"/>
      <w:bookmarkEnd w:id="0"/>
      <w:r w:rsidRPr="00FC4BC0">
        <w:rPr>
          <w:rFonts w:ascii="Times New Roman" w:eastAsiaTheme="minorHAnsi" w:hAnsi="Times New Roman" w:cs="Times New Roman"/>
          <w:bCs/>
          <w:i/>
          <w:sz w:val="22"/>
          <w:szCs w:val="22"/>
        </w:rPr>
        <w:t xml:space="preserve"> </w:t>
      </w:r>
      <w:r w:rsidR="005C4D15">
        <w:rPr>
          <w:rFonts w:ascii="Times New Roman" w:eastAsiaTheme="minorHAnsi" w:hAnsi="Times New Roman" w:cs="Times New Roman"/>
          <w:bCs/>
          <w:i/>
          <w:sz w:val="22"/>
          <w:szCs w:val="22"/>
        </w:rPr>
        <w:t>m</w:t>
      </w:r>
      <w:r w:rsidRPr="00FC4BC0">
        <w:rPr>
          <w:rFonts w:ascii="Times New Roman" w:hAnsi="Times New Roman" w:cs="Times New Roman"/>
          <w:i/>
          <w:sz w:val="22"/>
          <w:szCs w:val="22"/>
        </w:rPr>
        <w:t xml:space="preserve">odified from: </w:t>
      </w:r>
      <w:r>
        <w:rPr>
          <w:rFonts w:ascii="Times New Roman" w:hAnsi="Times New Roman" w:cs="Times New Roman"/>
          <w:i/>
          <w:sz w:val="22"/>
          <w:szCs w:val="22"/>
        </w:rPr>
        <w:t xml:space="preserve">Feldman, Kevin.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“</w:t>
      </w:r>
      <w:r w:rsidRPr="00FC4BC0">
        <w:rPr>
          <w:rFonts w:ascii="Times New Roman" w:hAnsi="Times New Roman" w:cs="Times New Roman"/>
          <w:i/>
          <w:sz w:val="22"/>
          <w:szCs w:val="22"/>
        </w:rPr>
        <w:t xml:space="preserve">Improving Adolescent Literacy via a School-wide Focus in Light of the </w:t>
      </w:r>
      <w:r>
        <w:rPr>
          <w:rFonts w:ascii="Times New Roman" w:hAnsi="Times New Roman" w:cs="Times New Roman"/>
          <w:i/>
          <w:sz w:val="22"/>
          <w:szCs w:val="22"/>
        </w:rPr>
        <w:t>Common Core State Standards.”</w:t>
      </w:r>
      <w:proofErr w:type="gramEnd"/>
      <w:r w:rsidRPr="00FC4BC0">
        <w:rPr>
          <w:rFonts w:ascii="Times New Roman" w:hAnsi="Times New Roman" w:cs="Times New Roman"/>
          <w:i/>
          <w:sz w:val="22"/>
          <w:szCs w:val="22"/>
        </w:rPr>
        <w:t xml:space="preserve"> East Lansing Professional Development Session. East Lansing. 30 Aug, 2012. Lecture.</w:t>
      </w:r>
    </w:p>
    <w:p w14:paraId="0DCE4329" w14:textId="77777777" w:rsidR="00FC4BC0" w:rsidRDefault="00FC4BC0" w:rsidP="0025361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3F6A280" w14:textId="19EC21F4" w:rsidR="00FC4BC0" w:rsidRDefault="00FC4BC0" w:rsidP="0025361F">
      <w:pPr>
        <w:rPr>
          <w:rFonts w:ascii="Times New Roman" w:hAnsi="Times New Roman" w:cs="Times New Roman"/>
          <w:i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Directions: Annotation Explanation</w:t>
      </w:r>
    </w:p>
    <w:p w14:paraId="4054C9F8" w14:textId="3079C2B7" w:rsidR="0025361F" w:rsidRPr="00FC4BC0" w:rsidRDefault="0025361F" w:rsidP="0025361F">
      <w:pPr>
        <w:rPr>
          <w:rFonts w:ascii="Times New Roman" w:hAnsi="Times New Roman" w:cs="Times New Roman"/>
        </w:rPr>
      </w:pPr>
      <w:r w:rsidRPr="00FC4BC0">
        <w:rPr>
          <w:rFonts w:ascii="Times New Roman" w:hAnsi="Times New Roman" w:cs="Times New Roman"/>
        </w:rPr>
        <w:t xml:space="preserve">As you are reading the article, use the markings below to help you organize your note taking. </w:t>
      </w:r>
    </w:p>
    <w:p w14:paraId="0FD50843" w14:textId="77777777" w:rsidR="0025361F" w:rsidRPr="00EC33C6" w:rsidRDefault="0025361F" w:rsidP="0025361F">
      <w:pPr>
        <w:rPr>
          <w:rFonts w:ascii="Times New Roman" w:hAnsi="Times New Roman" w:cs="Times New Roman"/>
        </w:rPr>
      </w:pPr>
    </w:p>
    <w:p w14:paraId="7AAAABA8" w14:textId="77777777" w:rsidR="0025361F" w:rsidRDefault="0025361F" w:rsidP="0025361F">
      <w:pPr>
        <w:ind w:firstLine="2880"/>
        <w:rPr>
          <w:rFonts w:ascii="Times New Roman" w:hAnsi="Times New Roman" w:cs="Times New Roman"/>
        </w:rPr>
      </w:pPr>
      <w:r w:rsidRPr="00EC33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5789" wp14:editId="5109DBB7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1257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65pt" to="13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" strokecolor="black [3200]" strokeweight="2pt"/>
            </w:pict>
          </mc:Fallback>
        </mc:AlternateContent>
      </w:r>
      <w:r w:rsidRPr="00EC33C6">
        <w:rPr>
          <w:rFonts w:ascii="Times New Roman" w:hAnsi="Times New Roman" w:cs="Times New Roman"/>
        </w:rPr>
        <w:t>Underline main ideas</w:t>
      </w:r>
    </w:p>
    <w:p w14:paraId="65C18380" w14:textId="77777777" w:rsidR="00FC4BC0" w:rsidRPr="00EC33C6" w:rsidRDefault="00FC4BC0" w:rsidP="0025361F">
      <w:pPr>
        <w:ind w:firstLine="2880"/>
        <w:rPr>
          <w:rFonts w:ascii="Times New Roman" w:hAnsi="Times New Roman" w:cs="Times New Roman"/>
        </w:rPr>
      </w:pPr>
    </w:p>
    <w:p w14:paraId="00884A84" w14:textId="77777777" w:rsidR="0025361F" w:rsidRPr="00EC33C6" w:rsidRDefault="0025361F" w:rsidP="0025361F">
      <w:pPr>
        <w:ind w:firstLine="2880"/>
        <w:rPr>
          <w:rFonts w:ascii="Times New Roman" w:hAnsi="Times New Roman" w:cs="Times New Roman"/>
        </w:rPr>
      </w:pPr>
      <w:r w:rsidRPr="00EC33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3ED71F" wp14:editId="3FCF795B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1257300" cy="342900"/>
                <wp:effectExtent l="0" t="0" r="3810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26" style="position:absolute;margin-left:36pt;margin-top:5.6pt;width:99pt;height:2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" filled="f" strokecolor="black [3040]"/>
            </w:pict>
          </mc:Fallback>
        </mc:AlternateContent>
      </w:r>
    </w:p>
    <w:p w14:paraId="079F4E72" w14:textId="77777777" w:rsidR="0025361F" w:rsidRDefault="0025361F" w:rsidP="0025361F">
      <w:pPr>
        <w:ind w:firstLine="2880"/>
        <w:rPr>
          <w:rFonts w:ascii="Times New Roman" w:hAnsi="Times New Roman" w:cs="Times New Roman"/>
        </w:rPr>
      </w:pPr>
      <w:r w:rsidRPr="00EC33C6">
        <w:rPr>
          <w:rFonts w:ascii="Times New Roman" w:hAnsi="Times New Roman" w:cs="Times New Roman"/>
        </w:rPr>
        <w:t>Circle important vocabulary words (maximum of 3)</w:t>
      </w:r>
    </w:p>
    <w:p w14:paraId="4BDEAB07" w14:textId="77777777" w:rsidR="00FC4BC0" w:rsidRPr="00EC33C6" w:rsidRDefault="00FC4BC0" w:rsidP="0025361F">
      <w:pPr>
        <w:ind w:firstLine="2880"/>
        <w:rPr>
          <w:rFonts w:ascii="Times New Roman" w:hAnsi="Times New Roman" w:cs="Times New Roman"/>
        </w:rPr>
      </w:pPr>
    </w:p>
    <w:p w14:paraId="05913081" w14:textId="77777777" w:rsidR="0025361F" w:rsidRPr="00EC33C6" w:rsidRDefault="0025361F" w:rsidP="0025361F">
      <w:pPr>
        <w:ind w:firstLine="2880"/>
        <w:rPr>
          <w:rFonts w:ascii="Times New Roman" w:hAnsi="Times New Roman" w:cs="Times New Roman"/>
        </w:rPr>
      </w:pPr>
      <w:r w:rsidRPr="00EC33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6F81A3" wp14:editId="71CD1212">
                <wp:simplePos x="0" y="0"/>
                <wp:positionH relativeFrom="column">
                  <wp:posOffset>342900</wp:posOffset>
                </wp:positionH>
                <wp:positionV relativeFrom="paragraph">
                  <wp:posOffset>170815</wp:posOffset>
                </wp:positionV>
                <wp:extent cx="1371600" cy="228600"/>
                <wp:effectExtent l="0" t="0" r="25400" b="2540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27pt;margin-top:13.45pt;width:108pt;height:1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" strokecolor="black [3040]"/>
            </w:pict>
          </mc:Fallback>
        </mc:AlternateContent>
      </w:r>
    </w:p>
    <w:p w14:paraId="2DFE6F9C" w14:textId="77777777" w:rsidR="0025361F" w:rsidRPr="00EC33C6" w:rsidRDefault="0025361F" w:rsidP="0025361F">
      <w:pPr>
        <w:ind w:firstLine="2880"/>
        <w:rPr>
          <w:rFonts w:ascii="Times New Roman" w:hAnsi="Times New Roman" w:cs="Times New Roman"/>
        </w:rPr>
      </w:pPr>
      <w:r w:rsidRPr="00EC33C6">
        <w:rPr>
          <w:rFonts w:ascii="Times New Roman" w:hAnsi="Times New Roman" w:cs="Times New Roman"/>
        </w:rPr>
        <w:t>Triangle around words you’re unsure of</w:t>
      </w:r>
    </w:p>
    <w:p w14:paraId="150C9259" w14:textId="77777777" w:rsidR="0025361F" w:rsidRPr="00EC33C6" w:rsidRDefault="0025361F" w:rsidP="0025361F">
      <w:pPr>
        <w:ind w:firstLine="2880"/>
        <w:rPr>
          <w:rFonts w:ascii="Times New Roman" w:hAnsi="Times New Roman" w:cs="Times New Roman"/>
        </w:rPr>
      </w:pPr>
    </w:p>
    <w:p w14:paraId="72037F00" w14:textId="77777777" w:rsidR="00FC4BC0" w:rsidRDefault="00FC4BC0" w:rsidP="0025361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B2C121F" w14:textId="77777777" w:rsidR="00FC4BC0" w:rsidRDefault="00FC4BC0" w:rsidP="0025361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043B71F" w14:textId="6B93A349" w:rsidR="00FC4BC0" w:rsidRDefault="00FC4BC0" w:rsidP="0025361F">
      <w:pPr>
        <w:rPr>
          <w:rFonts w:ascii="Times New Roman" w:hAnsi="Times New Roman" w:cs="Times New Roman"/>
          <w:b/>
          <w:i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Directions: Questions</w:t>
      </w:r>
    </w:p>
    <w:p w14:paraId="0DA40DAE" w14:textId="50D50CFB" w:rsidR="0025361F" w:rsidRPr="00FC4BC0" w:rsidRDefault="0025361F" w:rsidP="0025361F">
      <w:pPr>
        <w:rPr>
          <w:rFonts w:ascii="Times New Roman" w:hAnsi="Times New Roman" w:cs="Times New Roman"/>
        </w:rPr>
      </w:pPr>
      <w:r w:rsidRPr="00FC4BC0">
        <w:rPr>
          <w:rFonts w:ascii="Times New Roman" w:hAnsi="Times New Roman" w:cs="Times New Roman"/>
        </w:rPr>
        <w:t>Once you have finished reading, answer the questions below using evidence from the text.</w:t>
      </w:r>
    </w:p>
    <w:p w14:paraId="69AD8C3C" w14:textId="77777777" w:rsidR="0025361F" w:rsidRPr="00EC33C6" w:rsidRDefault="0025361F" w:rsidP="0025361F">
      <w:pPr>
        <w:rPr>
          <w:rFonts w:ascii="Times New Roman" w:hAnsi="Times New Roman" w:cs="Times New Roman"/>
          <w:i/>
        </w:rPr>
      </w:pPr>
    </w:p>
    <w:p w14:paraId="41E9CEF3" w14:textId="77777777" w:rsidR="0025361F" w:rsidRPr="00EC33C6" w:rsidRDefault="0025361F" w:rsidP="0025361F">
      <w:pPr>
        <w:rPr>
          <w:rFonts w:ascii="Times New Roman" w:hAnsi="Times New Roman" w:cs="Times New Roman"/>
          <w:i/>
        </w:rPr>
      </w:pPr>
      <w:r w:rsidRPr="00EC33C6">
        <w:rPr>
          <w:rFonts w:ascii="Times New Roman" w:hAnsi="Times New Roman" w:cs="Times New Roman"/>
          <w:b/>
          <w:i/>
        </w:rPr>
        <w:t>Example Question:</w:t>
      </w:r>
      <w:r w:rsidRPr="00EC33C6">
        <w:rPr>
          <w:rFonts w:ascii="Times New Roman" w:hAnsi="Times New Roman" w:cs="Times New Roman"/>
          <w:i/>
        </w:rPr>
        <w:t xml:space="preserve"> </w:t>
      </w:r>
      <w:r w:rsidR="00406154" w:rsidRPr="00EC33C6">
        <w:rPr>
          <w:rFonts w:ascii="Times New Roman" w:hAnsi="Times New Roman" w:cs="Times New Roman"/>
          <w:i/>
        </w:rPr>
        <w:t>At what age</w:t>
      </w:r>
      <w:r w:rsidRPr="00EC33C6">
        <w:rPr>
          <w:rFonts w:ascii="Times New Roman" w:hAnsi="Times New Roman" w:cs="Times New Roman"/>
          <w:i/>
        </w:rPr>
        <w:t xml:space="preserve"> was</w:t>
      </w:r>
      <w:r w:rsidR="00406154" w:rsidRPr="00EC33C6">
        <w:rPr>
          <w:rFonts w:ascii="Times New Roman" w:hAnsi="Times New Roman" w:cs="Times New Roman"/>
          <w:i/>
        </w:rPr>
        <w:t xml:space="preserve"> Jan when she was</w:t>
      </w:r>
      <w:r w:rsidRPr="00EC33C6">
        <w:rPr>
          <w:rFonts w:ascii="Times New Roman" w:hAnsi="Times New Roman" w:cs="Times New Roman"/>
          <w:i/>
        </w:rPr>
        <w:t xml:space="preserve"> able to eat a chocolate bar on her own for the first time in</w:t>
      </w:r>
      <w:r w:rsidR="00406154" w:rsidRPr="00EC33C6">
        <w:rPr>
          <w:rFonts w:ascii="Times New Roman" w:hAnsi="Times New Roman" w:cs="Times New Roman"/>
          <w:i/>
        </w:rPr>
        <w:t xml:space="preserve"> many</w:t>
      </w:r>
      <w:r w:rsidRPr="00EC33C6">
        <w:rPr>
          <w:rFonts w:ascii="Times New Roman" w:hAnsi="Times New Roman" w:cs="Times New Roman"/>
          <w:i/>
        </w:rPr>
        <w:t xml:space="preserve"> years?</w:t>
      </w:r>
    </w:p>
    <w:p w14:paraId="41B506B6" w14:textId="77777777" w:rsidR="0025361F" w:rsidRPr="00EC33C6" w:rsidRDefault="0025361F" w:rsidP="0025361F">
      <w:pPr>
        <w:rPr>
          <w:rFonts w:ascii="Times New Roman" w:hAnsi="Times New Roman" w:cs="Times New Roman"/>
          <w:i/>
        </w:rPr>
      </w:pPr>
    </w:p>
    <w:p w14:paraId="58CF4411" w14:textId="77777777" w:rsidR="0025361F" w:rsidRPr="00EC33C6" w:rsidRDefault="0025361F" w:rsidP="0025361F">
      <w:pPr>
        <w:rPr>
          <w:rFonts w:ascii="Times New Roman" w:hAnsi="Times New Roman" w:cs="Times New Roman"/>
          <w:i/>
        </w:rPr>
      </w:pPr>
      <w:r w:rsidRPr="00EC33C6">
        <w:rPr>
          <w:rFonts w:ascii="Times New Roman" w:hAnsi="Times New Roman" w:cs="Times New Roman"/>
          <w:b/>
          <w:i/>
        </w:rPr>
        <w:t xml:space="preserve">Example Answer: </w:t>
      </w:r>
      <w:r w:rsidRPr="00EC33C6">
        <w:rPr>
          <w:rFonts w:ascii="Times New Roman" w:hAnsi="Times New Roman" w:cs="Times New Roman"/>
          <w:i/>
        </w:rPr>
        <w:t xml:space="preserve">According to the beginning of the BBC News Health report, Jan </w:t>
      </w:r>
      <w:proofErr w:type="spellStart"/>
      <w:r w:rsidRPr="00EC33C6">
        <w:rPr>
          <w:rFonts w:ascii="Times New Roman" w:hAnsi="Times New Roman" w:cs="Times New Roman"/>
          <w:i/>
        </w:rPr>
        <w:t>Scheuermann</w:t>
      </w:r>
      <w:proofErr w:type="spellEnd"/>
      <w:r w:rsidRPr="00EC33C6">
        <w:rPr>
          <w:rFonts w:ascii="Times New Roman" w:hAnsi="Times New Roman" w:cs="Times New Roman"/>
          <w:i/>
        </w:rPr>
        <w:t xml:space="preserve"> was 53 years when she was able to use her thoughts to control a robotic arm in order to eat a chocolate bar.</w:t>
      </w:r>
    </w:p>
    <w:p w14:paraId="227312C0" w14:textId="77777777" w:rsidR="0025361F" w:rsidRPr="00EC33C6" w:rsidRDefault="0025361F" w:rsidP="0025361F">
      <w:pPr>
        <w:rPr>
          <w:rFonts w:ascii="Times New Roman" w:hAnsi="Times New Roman" w:cs="Times New Roman"/>
          <w:i/>
        </w:rPr>
      </w:pPr>
    </w:p>
    <w:p w14:paraId="33A309AC" w14:textId="77777777" w:rsidR="0025361F" w:rsidRPr="00EC33C6" w:rsidRDefault="0025361F" w:rsidP="00253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33C6">
        <w:rPr>
          <w:rFonts w:ascii="Times New Roman" w:hAnsi="Times New Roman" w:cs="Times New Roman"/>
        </w:rPr>
        <w:t>Why did Jan use a robotic arm to eat a chocolate bar?</w:t>
      </w:r>
    </w:p>
    <w:p w14:paraId="10B6CEA0" w14:textId="77777777" w:rsidR="0025361F" w:rsidRPr="00EC33C6" w:rsidRDefault="0025361F" w:rsidP="0025361F">
      <w:pPr>
        <w:rPr>
          <w:rFonts w:ascii="Times New Roman" w:hAnsi="Times New Roman" w:cs="Times New Roman"/>
        </w:rPr>
      </w:pPr>
    </w:p>
    <w:p w14:paraId="41712F8A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398BC3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B38E61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6A1793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481B0F4" w14:textId="0E6E5803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A3316A0" w14:textId="54F7C00E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6B03A8" w14:textId="77777777" w:rsidR="0025361F" w:rsidRDefault="0025361F" w:rsidP="0025361F">
      <w:pPr>
        <w:rPr>
          <w:rFonts w:ascii="Times New Roman" w:hAnsi="Times New Roman" w:cs="Times New Roman"/>
        </w:rPr>
      </w:pPr>
    </w:p>
    <w:p w14:paraId="5A089198" w14:textId="77777777" w:rsidR="00FC4BC0" w:rsidRDefault="00FC4BC0" w:rsidP="0025361F">
      <w:pPr>
        <w:rPr>
          <w:rFonts w:ascii="Times New Roman" w:hAnsi="Times New Roman" w:cs="Times New Roman"/>
        </w:rPr>
      </w:pPr>
    </w:p>
    <w:p w14:paraId="15C64BAA" w14:textId="77777777" w:rsidR="00FC4BC0" w:rsidRDefault="00FC4BC0" w:rsidP="0025361F">
      <w:pPr>
        <w:rPr>
          <w:rFonts w:ascii="Times New Roman" w:hAnsi="Times New Roman" w:cs="Times New Roman"/>
        </w:rPr>
      </w:pPr>
    </w:p>
    <w:p w14:paraId="73516B42" w14:textId="77777777" w:rsidR="00FC4BC0" w:rsidRPr="00EC33C6" w:rsidRDefault="00FC4BC0" w:rsidP="0025361F">
      <w:pPr>
        <w:rPr>
          <w:rFonts w:ascii="Times New Roman" w:hAnsi="Times New Roman" w:cs="Times New Roman"/>
        </w:rPr>
      </w:pPr>
    </w:p>
    <w:p w14:paraId="3F8FC150" w14:textId="77777777" w:rsidR="00FC4BC0" w:rsidRPr="00FC4BC0" w:rsidRDefault="00FC4BC0" w:rsidP="00FC4BC0">
      <w:pPr>
        <w:rPr>
          <w:rFonts w:ascii="Times New Roman" w:hAnsi="Times New Roman" w:cs="Times New Roman"/>
        </w:rPr>
      </w:pPr>
    </w:p>
    <w:p w14:paraId="02926E8E" w14:textId="082AD8D4" w:rsidR="0025361F" w:rsidRPr="00836139" w:rsidRDefault="00836139" w:rsidP="00995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33C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5E6EF4" wp14:editId="6ECCF7D5">
                <wp:simplePos x="0" y="0"/>
                <wp:positionH relativeFrom="column">
                  <wp:posOffset>819150</wp:posOffset>
                </wp:positionH>
                <wp:positionV relativeFrom="paragraph">
                  <wp:posOffset>340995</wp:posOffset>
                </wp:positionV>
                <wp:extent cx="354330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0606A" w14:textId="77777777" w:rsidR="0099541B" w:rsidRPr="00FC4BC0" w:rsidRDefault="00406154">
                            <w:pPr>
                              <w:rPr>
                                <w:rFonts w:ascii="Arial Black" w:hAnsi="Arial Black"/>
                                <w:sz w:val="22"/>
                                <w:szCs w:val="28"/>
                              </w:rPr>
                            </w:pPr>
                            <w:r w:rsidRPr="00FC4BC0">
                              <w:rPr>
                                <w:rFonts w:ascii="Arial Black" w:hAnsi="Arial Black"/>
                                <w:sz w:val="22"/>
                                <w:szCs w:val="28"/>
                              </w:rPr>
                              <w:t>Using Thoughts to Control a</w:t>
                            </w:r>
                            <w:r w:rsidR="0099541B" w:rsidRPr="00FC4BC0">
                              <w:rPr>
                                <w:rFonts w:ascii="Arial Black" w:hAnsi="Arial Black"/>
                                <w:sz w:val="22"/>
                                <w:szCs w:val="28"/>
                              </w:rPr>
                              <w:t xml:space="preserve"> Robotic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4.5pt;margin-top:26.85pt;width:279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" filled="f" stroked="f">
                <v:textbox>
                  <w:txbxContent>
                    <w:p w14:paraId="7AF0606A" w14:textId="77777777" w:rsidR="0099541B" w:rsidRPr="00FC4BC0" w:rsidRDefault="00406154">
                      <w:pPr>
                        <w:rPr>
                          <w:rFonts w:ascii="Arial Black" w:hAnsi="Arial Black"/>
                          <w:sz w:val="22"/>
                          <w:szCs w:val="28"/>
                        </w:rPr>
                      </w:pPr>
                      <w:r w:rsidRPr="00FC4BC0">
                        <w:rPr>
                          <w:rFonts w:ascii="Arial Black" w:hAnsi="Arial Black"/>
                          <w:sz w:val="22"/>
                          <w:szCs w:val="28"/>
                        </w:rPr>
                        <w:t>Using Thoughts to Control a</w:t>
                      </w:r>
                      <w:r w:rsidR="0099541B" w:rsidRPr="00FC4BC0">
                        <w:rPr>
                          <w:rFonts w:ascii="Arial Black" w:hAnsi="Arial Black"/>
                          <w:sz w:val="22"/>
                          <w:szCs w:val="28"/>
                        </w:rPr>
                        <w:t xml:space="preserve"> Robotic Arm</w:t>
                      </w:r>
                    </w:p>
                  </w:txbxContent>
                </v:textbox>
              </v:shape>
            </w:pict>
          </mc:Fallback>
        </mc:AlternateContent>
      </w:r>
      <w:r w:rsidR="0025361F" w:rsidRPr="00836139">
        <w:rPr>
          <w:rFonts w:ascii="Times New Roman" w:hAnsi="Times New Roman" w:cs="Times New Roman"/>
        </w:rPr>
        <w:t>Complete the flow chart below:</w:t>
      </w:r>
      <w:r w:rsidR="0025361F" w:rsidRPr="00EC33C6">
        <w:rPr>
          <w:rFonts w:ascii="Times New Roman" w:hAnsi="Times New Roman" w:cs="Times New Roman"/>
          <w:noProof/>
        </w:rPr>
        <w:drawing>
          <wp:inline distT="0" distB="0" distL="0" distR="0" wp14:anchorId="15044492" wp14:editId="7FF6332F">
            <wp:extent cx="5778500" cy="2425700"/>
            <wp:effectExtent l="57150" t="19050" r="50800" b="317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6A7EE84" w14:textId="77777777" w:rsidR="0099541B" w:rsidRPr="00EC33C6" w:rsidRDefault="0099541B" w:rsidP="0083613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 w:cs="Times New Roman"/>
        </w:rPr>
      </w:pPr>
      <w:r w:rsidRPr="00EC33C6">
        <w:rPr>
          <w:rFonts w:ascii="Times New Roman" w:hAnsi="Times New Roman" w:cs="Times New Roman"/>
        </w:rPr>
        <w:t>Are there any other examples of Jan’s experience? If yes, who was affect</w:t>
      </w:r>
      <w:r w:rsidR="00807F4C" w:rsidRPr="00EC33C6">
        <w:rPr>
          <w:rFonts w:ascii="Times New Roman" w:hAnsi="Times New Roman" w:cs="Times New Roman"/>
        </w:rPr>
        <w:t>ed</w:t>
      </w:r>
      <w:r w:rsidRPr="00EC33C6">
        <w:rPr>
          <w:rFonts w:ascii="Times New Roman" w:hAnsi="Times New Roman" w:cs="Times New Roman"/>
        </w:rPr>
        <w:t xml:space="preserve"> by a similar event, and why did this person require the use of a robotic arm?</w:t>
      </w:r>
    </w:p>
    <w:p w14:paraId="337608E3" w14:textId="77777777" w:rsidR="0099541B" w:rsidRPr="00EC33C6" w:rsidRDefault="0099541B" w:rsidP="0099541B">
      <w:pPr>
        <w:rPr>
          <w:rFonts w:ascii="Times New Roman" w:hAnsi="Times New Roman" w:cs="Times New Roman"/>
        </w:rPr>
      </w:pPr>
    </w:p>
    <w:p w14:paraId="64BD3490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9965E4A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8AC1EE4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E29DAC8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0403AD" w14:textId="680DE4E1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6D1C1F" w14:textId="77777777" w:rsidR="0099541B" w:rsidRPr="00EC33C6" w:rsidRDefault="00406154" w:rsidP="00995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33C6">
        <w:rPr>
          <w:rFonts w:ascii="Times New Roman" w:hAnsi="Times New Roman" w:cs="Times New Roman"/>
        </w:rPr>
        <w:t>According to the author, t</w:t>
      </w:r>
      <w:r w:rsidR="0099541B" w:rsidRPr="00EC33C6">
        <w:rPr>
          <w:rFonts w:ascii="Times New Roman" w:hAnsi="Times New Roman" w:cs="Times New Roman"/>
        </w:rPr>
        <w:t xml:space="preserve">hese robotic arms are controlled by “thoughts.” Why is the author able to use the term </w:t>
      </w:r>
      <w:r w:rsidR="0099541B" w:rsidRPr="00EC33C6">
        <w:rPr>
          <w:rFonts w:ascii="Times New Roman" w:hAnsi="Times New Roman" w:cs="Times New Roman"/>
          <w:i/>
        </w:rPr>
        <w:t>thoughts</w:t>
      </w:r>
      <w:r w:rsidR="0099541B" w:rsidRPr="00EC33C6">
        <w:rPr>
          <w:rFonts w:ascii="Times New Roman" w:hAnsi="Times New Roman" w:cs="Times New Roman"/>
        </w:rPr>
        <w:t>?</w:t>
      </w:r>
    </w:p>
    <w:p w14:paraId="11516B71" w14:textId="77777777" w:rsidR="0099541B" w:rsidRPr="00EC33C6" w:rsidRDefault="0099541B" w:rsidP="0099541B">
      <w:pPr>
        <w:rPr>
          <w:rFonts w:ascii="Times New Roman" w:hAnsi="Times New Roman" w:cs="Times New Roman"/>
        </w:rPr>
      </w:pPr>
    </w:p>
    <w:p w14:paraId="591FF4C1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9FD6994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9C827F5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EB1D000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2AC53B" w14:textId="77777777" w:rsidR="0099541B" w:rsidRPr="00FC4BC0" w:rsidRDefault="0099541B" w:rsidP="00836139">
      <w:pPr>
        <w:spacing w:before="240"/>
        <w:rPr>
          <w:rFonts w:ascii="Arial" w:eastAsiaTheme="minorHAnsi" w:hAnsi="Arial" w:cs="Arial"/>
          <w:b/>
          <w:bCs/>
          <w:sz w:val="22"/>
          <w:szCs w:val="22"/>
        </w:rPr>
      </w:pPr>
      <w:r w:rsidRPr="00FC4BC0">
        <w:rPr>
          <w:rFonts w:ascii="Arial" w:eastAsiaTheme="minorHAnsi" w:hAnsi="Arial" w:cs="Arial"/>
          <w:b/>
          <w:bCs/>
          <w:sz w:val="22"/>
          <w:szCs w:val="22"/>
        </w:rPr>
        <w:t>BONUS QUESTION</w:t>
      </w:r>
    </w:p>
    <w:p w14:paraId="04541C69" w14:textId="65F549C6" w:rsidR="0099541B" w:rsidRPr="00EC33C6" w:rsidRDefault="0099541B" w:rsidP="00EC33C6">
      <w:pPr>
        <w:rPr>
          <w:rFonts w:ascii="Times New Roman" w:hAnsi="Times New Roman" w:cs="Times New Roman"/>
        </w:rPr>
      </w:pPr>
      <w:r w:rsidRPr="00EC33C6">
        <w:rPr>
          <w:rFonts w:ascii="Times New Roman" w:hAnsi="Times New Roman" w:cs="Times New Roman"/>
        </w:rPr>
        <w:t>What is your opinion of this form of technology?</w:t>
      </w:r>
      <w:r w:rsidR="00FC4BC0">
        <w:rPr>
          <w:rFonts w:ascii="Times New Roman" w:hAnsi="Times New Roman" w:cs="Times New Roman"/>
        </w:rPr>
        <w:t xml:space="preserve"> </w:t>
      </w:r>
      <w:r w:rsidRPr="00EC33C6">
        <w:rPr>
          <w:rFonts w:ascii="Times New Roman" w:hAnsi="Times New Roman" w:cs="Times New Roman"/>
        </w:rPr>
        <w:t xml:space="preserve">[Questions you </w:t>
      </w:r>
      <w:r w:rsidRPr="00EC33C6">
        <w:rPr>
          <w:rFonts w:ascii="Times New Roman" w:hAnsi="Times New Roman" w:cs="Times New Roman"/>
          <w:u w:val="single"/>
        </w:rPr>
        <w:t>could</w:t>
      </w:r>
      <w:r w:rsidRPr="00EC33C6">
        <w:rPr>
          <w:rFonts w:ascii="Times New Roman" w:hAnsi="Times New Roman" w:cs="Times New Roman"/>
        </w:rPr>
        <w:t xml:space="preserve"> answer to guide your thinking: Do you support the use of this technology? Why or why not? Are the future benefits of this technology worth the while? Why or why not?]</w:t>
      </w:r>
    </w:p>
    <w:p w14:paraId="29D2A6B6" w14:textId="77777777" w:rsidR="0099541B" w:rsidRPr="00EC33C6" w:rsidRDefault="0099541B" w:rsidP="0099541B">
      <w:pPr>
        <w:rPr>
          <w:rFonts w:ascii="Times New Roman" w:hAnsi="Times New Roman" w:cs="Times New Roman"/>
        </w:rPr>
      </w:pPr>
    </w:p>
    <w:p w14:paraId="6CAD2907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0BE515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56033EA" w14:textId="77777777" w:rsidR="00FC4BC0" w:rsidRDefault="00FC4BC0" w:rsidP="00FC4BC0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52614C" w14:textId="16D22AF5" w:rsidR="0099541B" w:rsidRPr="00EC33C6" w:rsidRDefault="00FC4BC0" w:rsidP="00836139">
      <w:pPr>
        <w:tabs>
          <w:tab w:val="right" w:leader="underscore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9541B" w:rsidRPr="00EC33C6" w:rsidSect="00FC4BC0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133CA" w14:textId="77777777" w:rsidR="0099541B" w:rsidRDefault="0099541B" w:rsidP="0025361F">
      <w:r>
        <w:separator/>
      </w:r>
    </w:p>
  </w:endnote>
  <w:endnote w:type="continuationSeparator" w:id="0">
    <w:p w14:paraId="1CABFB32" w14:textId="77777777" w:rsidR="0099541B" w:rsidRDefault="0099541B" w:rsidP="0025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F483" w14:textId="684C1222" w:rsidR="00836139" w:rsidRPr="00836139" w:rsidRDefault="00836139" w:rsidP="00836139">
    <w:pPr>
      <w:pStyle w:val="Footer"/>
      <w:tabs>
        <w:tab w:val="clear" w:pos="8640"/>
        <w:tab w:val="right" w:pos="9360"/>
      </w:tabs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>Highlighting the Neuron Lesson</w:t>
    </w:r>
    <w:r w:rsidRPr="00346D21">
      <w:rPr>
        <w:rFonts w:ascii="Arial" w:eastAsiaTheme="minorHAnsi" w:hAnsi="Arial" w:cs="Arial"/>
        <w:b/>
        <w:sz w:val="20"/>
      </w:rPr>
      <w:t xml:space="preserve"> –</w:t>
    </w:r>
    <w:r>
      <w:rPr>
        <w:rFonts w:ascii="Arial" w:eastAsiaTheme="minorHAnsi" w:hAnsi="Arial" w:cs="Arial"/>
        <w:b/>
        <w:sz w:val="20"/>
      </w:rPr>
      <w:t xml:space="preserve"> Annotation Guide and Discussion Questions</w:t>
    </w:r>
    <w:r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Pr="00346D21">
      <w:rPr>
        <w:rFonts w:ascii="Arial" w:eastAsiaTheme="minorHAnsi" w:hAnsi="Arial" w:cs="Arial"/>
        <w:b/>
        <w:sz w:val="20"/>
      </w:rPr>
      <w:fldChar w:fldCharType="separate"/>
    </w:r>
    <w:r>
      <w:rPr>
        <w:rFonts w:ascii="Arial" w:eastAsiaTheme="minorHAnsi" w:hAnsi="Arial" w:cs="Arial"/>
        <w:b/>
        <w:noProof/>
        <w:sz w:val="20"/>
      </w:rPr>
      <w:t>2</w:t>
    </w:r>
    <w:r w:rsidRPr="00346D21">
      <w:rPr>
        <w:rFonts w:ascii="Arial" w:eastAsiaTheme="minorHAnsi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048D0" w14:textId="42766EB3" w:rsidR="00FC4BC0" w:rsidRPr="00FC4BC0" w:rsidRDefault="00FC4BC0" w:rsidP="00FC4BC0">
    <w:pPr>
      <w:pStyle w:val="Footer"/>
      <w:tabs>
        <w:tab w:val="clear" w:pos="8640"/>
        <w:tab w:val="right" w:pos="9360"/>
      </w:tabs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>Highlighting the Neuron Lesson</w:t>
    </w:r>
    <w:r w:rsidRPr="00346D21">
      <w:rPr>
        <w:rFonts w:ascii="Arial" w:eastAsiaTheme="minorHAnsi" w:hAnsi="Arial" w:cs="Arial"/>
        <w:b/>
        <w:sz w:val="20"/>
      </w:rPr>
      <w:t xml:space="preserve"> –</w:t>
    </w:r>
    <w:r>
      <w:rPr>
        <w:rFonts w:ascii="Arial" w:eastAsiaTheme="minorHAnsi" w:hAnsi="Arial" w:cs="Arial"/>
        <w:b/>
        <w:sz w:val="20"/>
      </w:rPr>
      <w:t xml:space="preserve"> </w:t>
    </w:r>
    <w:r>
      <w:rPr>
        <w:rFonts w:ascii="Arial" w:eastAsiaTheme="minorHAnsi" w:hAnsi="Arial" w:cs="Arial"/>
        <w:b/>
        <w:sz w:val="20"/>
      </w:rPr>
      <w:t>Annotation Guide and Discussion Questions</w:t>
    </w:r>
    <w:r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Pr="00346D21">
      <w:rPr>
        <w:rFonts w:ascii="Arial" w:eastAsiaTheme="minorHAnsi" w:hAnsi="Arial" w:cs="Arial"/>
        <w:b/>
        <w:sz w:val="20"/>
      </w:rPr>
      <w:fldChar w:fldCharType="separate"/>
    </w:r>
    <w:r w:rsidR="005C4D15">
      <w:rPr>
        <w:rFonts w:ascii="Arial" w:eastAsiaTheme="minorHAnsi" w:hAnsi="Arial" w:cs="Arial"/>
        <w:b/>
        <w:noProof/>
        <w:sz w:val="20"/>
      </w:rPr>
      <w:t>1</w:t>
    </w:r>
    <w:r w:rsidRPr="00346D21">
      <w:rPr>
        <w:rFonts w:ascii="Arial" w:eastAsiaTheme="minorHAnsi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7D39" w14:textId="77777777" w:rsidR="0099541B" w:rsidRDefault="0099541B" w:rsidP="0025361F">
      <w:r>
        <w:separator/>
      </w:r>
    </w:p>
  </w:footnote>
  <w:footnote w:type="continuationSeparator" w:id="0">
    <w:p w14:paraId="4AA76D26" w14:textId="77777777" w:rsidR="0099541B" w:rsidRDefault="0099541B" w:rsidP="0025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485B" w14:textId="4A20B21B" w:rsidR="0099541B" w:rsidRPr="00FC4BC0" w:rsidRDefault="00FC4BC0" w:rsidP="00FC4BC0">
    <w:pPr>
      <w:pStyle w:val="Header"/>
      <w:tabs>
        <w:tab w:val="clear" w:pos="4320"/>
        <w:tab w:val="clear" w:pos="864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1F1"/>
    <w:multiLevelType w:val="hybridMultilevel"/>
    <w:tmpl w:val="B4DAB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1F"/>
    <w:rsid w:val="0025361F"/>
    <w:rsid w:val="00406154"/>
    <w:rsid w:val="00502246"/>
    <w:rsid w:val="005C4D15"/>
    <w:rsid w:val="00807F4C"/>
    <w:rsid w:val="00836139"/>
    <w:rsid w:val="0099541B"/>
    <w:rsid w:val="00EC33C6"/>
    <w:rsid w:val="00FA7ACD"/>
    <w:rsid w:val="00FC4B0B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78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61F"/>
  </w:style>
  <w:style w:type="paragraph" w:styleId="Footer">
    <w:name w:val="footer"/>
    <w:basedOn w:val="Normal"/>
    <w:link w:val="FooterChar"/>
    <w:uiPriority w:val="99"/>
    <w:unhideWhenUsed/>
    <w:rsid w:val="00253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61F"/>
  </w:style>
  <w:style w:type="paragraph" w:styleId="ListParagraph">
    <w:name w:val="List Paragraph"/>
    <w:basedOn w:val="Normal"/>
    <w:uiPriority w:val="34"/>
    <w:qFormat/>
    <w:rsid w:val="00253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61F"/>
  </w:style>
  <w:style w:type="paragraph" w:styleId="Footer">
    <w:name w:val="footer"/>
    <w:basedOn w:val="Normal"/>
    <w:link w:val="FooterChar"/>
    <w:uiPriority w:val="99"/>
    <w:unhideWhenUsed/>
    <w:rsid w:val="00253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61F"/>
  </w:style>
  <w:style w:type="paragraph" w:styleId="ListParagraph">
    <w:name w:val="List Paragraph"/>
    <w:basedOn w:val="Normal"/>
    <w:uiPriority w:val="34"/>
    <w:qFormat/>
    <w:rsid w:val="00253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583500-7A8D-6642-BFBB-3D5903F1BD3E}" type="doc">
      <dgm:prSet loTypeId="urn:microsoft.com/office/officeart/2005/8/layout/hProcess9" loCatId="" qsTypeId="urn:microsoft.com/office/officeart/2005/8/quickstyle/simple4" qsCatId="simple" csTypeId="urn:microsoft.com/office/officeart/2005/8/colors/accent1_2" csCatId="accent1" phldr="1"/>
      <dgm:spPr/>
    </dgm:pt>
    <dgm:pt modelId="{38CA43CB-1486-9546-B8B5-B0B80A3A8A25}">
      <dgm:prSet custT="1"/>
      <dgm:spPr>
        <a:solidFill>
          <a:srgbClr val="D9D9D9"/>
        </a:solidFill>
      </dgm:spPr>
      <dgm:t>
        <a:bodyPr/>
        <a:lstStyle/>
        <a:p>
          <a:r>
            <a:rPr lang="en-US" sz="1400">
              <a:solidFill>
                <a:srgbClr val="000000"/>
              </a:solidFill>
            </a:rPr>
            <a:t>Sensors are implanted in Jan's Brain</a:t>
          </a:r>
        </a:p>
      </dgm:t>
    </dgm:pt>
    <dgm:pt modelId="{64B8159C-FF24-1D4A-8027-EB1FADFA0D51}" type="parTrans" cxnId="{0563F616-7E19-F74F-A410-6DDBF26CEB56}">
      <dgm:prSet/>
      <dgm:spPr/>
      <dgm:t>
        <a:bodyPr/>
        <a:lstStyle/>
        <a:p>
          <a:endParaRPr lang="en-US"/>
        </a:p>
      </dgm:t>
    </dgm:pt>
    <dgm:pt modelId="{27E2CFE8-9627-9D4F-9805-302CF5B8D5C2}" type="sibTrans" cxnId="{0563F616-7E19-F74F-A410-6DDBF26CEB56}">
      <dgm:prSet/>
      <dgm:spPr/>
      <dgm:t>
        <a:bodyPr/>
        <a:lstStyle/>
        <a:p>
          <a:endParaRPr lang="en-US"/>
        </a:p>
      </dgm:t>
    </dgm:pt>
    <dgm:pt modelId="{6CF5430C-72E9-7B41-B39E-6116D29F8304}">
      <dgm:prSet custT="1"/>
      <dgm:spPr>
        <a:solidFill>
          <a:srgbClr val="D9D9D9"/>
        </a:solidFill>
      </dgm:spPr>
      <dgm:t>
        <a:bodyPr/>
        <a:lstStyle/>
        <a:p>
          <a:r>
            <a:rPr lang="en-US" sz="1200">
              <a:solidFill>
                <a:srgbClr val="000000"/>
              </a:solidFill>
            </a:rPr>
            <a:t>Sensors pick up the ______________________</a:t>
          </a:r>
        </a:p>
        <a:p>
          <a:r>
            <a:rPr lang="en-US" sz="1200">
              <a:solidFill>
                <a:srgbClr val="000000"/>
              </a:solidFill>
            </a:rPr>
            <a:t>of ________________ cells</a:t>
          </a:r>
        </a:p>
      </dgm:t>
    </dgm:pt>
    <dgm:pt modelId="{6FFDCD9E-E146-4C47-928E-5F691C21DAA3}" type="parTrans" cxnId="{EC45FB85-EE45-F040-A9DB-117D1FE59774}">
      <dgm:prSet/>
      <dgm:spPr/>
      <dgm:t>
        <a:bodyPr/>
        <a:lstStyle/>
        <a:p>
          <a:endParaRPr lang="en-US"/>
        </a:p>
      </dgm:t>
    </dgm:pt>
    <dgm:pt modelId="{0EA58EBD-39B5-8F4C-A551-883785EA0E01}" type="sibTrans" cxnId="{EC45FB85-EE45-F040-A9DB-117D1FE59774}">
      <dgm:prSet/>
      <dgm:spPr/>
      <dgm:t>
        <a:bodyPr/>
        <a:lstStyle/>
        <a:p>
          <a:endParaRPr lang="en-US"/>
        </a:p>
      </dgm:t>
    </dgm:pt>
    <dgm:pt modelId="{9CC39946-445B-3E42-AEE5-0987B31AAB10}">
      <dgm:prSet custT="1"/>
      <dgm:spPr>
        <a:solidFill>
          <a:srgbClr val="D9D9D9"/>
        </a:solidFill>
      </dgm:spPr>
      <dgm:t>
        <a:bodyPr/>
        <a:lstStyle/>
        <a:p>
          <a:r>
            <a:rPr lang="en-US" sz="1200">
              <a:solidFill>
                <a:srgbClr val="000000"/>
              </a:solidFill>
            </a:rPr>
            <a:t>electrical pulses are ____________________________________________________________________</a:t>
          </a:r>
        </a:p>
      </dgm:t>
    </dgm:pt>
    <dgm:pt modelId="{5B5B767B-DCF6-7946-A80D-59C51D4DC3A5}" type="parTrans" cxnId="{A96275A9-C77C-1A48-BAC7-A306CE59D9F7}">
      <dgm:prSet/>
      <dgm:spPr/>
      <dgm:t>
        <a:bodyPr/>
        <a:lstStyle/>
        <a:p>
          <a:endParaRPr lang="en-US"/>
        </a:p>
      </dgm:t>
    </dgm:pt>
    <dgm:pt modelId="{DEAB2AA1-50D9-B24E-B814-E039F2D354D5}" type="sibTrans" cxnId="{A96275A9-C77C-1A48-BAC7-A306CE59D9F7}">
      <dgm:prSet/>
      <dgm:spPr/>
      <dgm:t>
        <a:bodyPr/>
        <a:lstStyle/>
        <a:p>
          <a:endParaRPr lang="en-US"/>
        </a:p>
      </dgm:t>
    </dgm:pt>
    <dgm:pt modelId="{5DF6AA21-7414-3F4D-A4D2-1601D3E44C8D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400">
              <a:solidFill>
                <a:schemeClr val="tx1"/>
              </a:solidFill>
            </a:rPr>
            <a:t>robotic arm moves</a:t>
          </a:r>
        </a:p>
      </dgm:t>
    </dgm:pt>
    <dgm:pt modelId="{F3CF3E2B-39B2-5B4A-81B6-4DF62292B10B}" type="parTrans" cxnId="{5C944A2E-D1E9-964D-8FB1-D18DC26D061D}">
      <dgm:prSet/>
      <dgm:spPr/>
      <dgm:t>
        <a:bodyPr/>
        <a:lstStyle/>
        <a:p>
          <a:endParaRPr lang="en-US"/>
        </a:p>
      </dgm:t>
    </dgm:pt>
    <dgm:pt modelId="{04B46857-B339-7849-9722-3DA97350FC4A}" type="sibTrans" cxnId="{5C944A2E-D1E9-964D-8FB1-D18DC26D061D}">
      <dgm:prSet/>
      <dgm:spPr/>
      <dgm:t>
        <a:bodyPr/>
        <a:lstStyle/>
        <a:p>
          <a:endParaRPr lang="en-US"/>
        </a:p>
      </dgm:t>
    </dgm:pt>
    <dgm:pt modelId="{4569E485-7A1A-7A4B-A53F-483F68F6711F}" type="pres">
      <dgm:prSet presAssocID="{A8583500-7A8D-6642-BFBB-3D5903F1BD3E}" presName="CompostProcess" presStyleCnt="0">
        <dgm:presLayoutVars>
          <dgm:dir/>
          <dgm:resizeHandles val="exact"/>
        </dgm:presLayoutVars>
      </dgm:prSet>
      <dgm:spPr/>
    </dgm:pt>
    <dgm:pt modelId="{28495EA4-3242-384F-9117-499F609AF465}" type="pres">
      <dgm:prSet presAssocID="{A8583500-7A8D-6642-BFBB-3D5903F1BD3E}" presName="arrow" presStyleLbl="bgShp" presStyleIdx="0" presStyleCnt="1" custLinFactNeighborX="-549" custLinFactNeighborY="-16230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21886B8A-CB17-B14E-AE6C-B210697EE9E5}" type="pres">
      <dgm:prSet presAssocID="{A8583500-7A8D-6642-BFBB-3D5903F1BD3E}" presName="linearProcess" presStyleCnt="0"/>
      <dgm:spPr/>
    </dgm:pt>
    <dgm:pt modelId="{13428C98-598D-984E-BC3A-FA8F61D40609}" type="pres">
      <dgm:prSet presAssocID="{38CA43CB-1486-9546-B8B5-B0B80A3A8A25}" presName="textNode" presStyleLbl="node1" presStyleIdx="0" presStyleCnt="4" custLinFactX="-7709" custLinFactNeighborX="-100000" custLinFactNeighborY="-15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C4B83D-F28A-8541-8B57-F1DACE118D70}" type="pres">
      <dgm:prSet presAssocID="{27E2CFE8-9627-9D4F-9805-302CF5B8D5C2}" presName="sibTrans" presStyleCnt="0"/>
      <dgm:spPr/>
    </dgm:pt>
    <dgm:pt modelId="{80FF839B-536D-5D4A-B410-0B93AA925EDC}" type="pres">
      <dgm:prSet presAssocID="{6CF5430C-72E9-7B41-B39E-6116D29F8304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4565B9-5AFD-334B-BACB-F0D3F0A32575}" type="pres">
      <dgm:prSet presAssocID="{0EA58EBD-39B5-8F4C-A551-883785EA0E01}" presName="sibTrans" presStyleCnt="0"/>
      <dgm:spPr/>
    </dgm:pt>
    <dgm:pt modelId="{1E05BFD6-83B3-6747-A042-B4FF330E95C9}" type="pres">
      <dgm:prSet presAssocID="{9CC39946-445B-3E42-AEE5-0987B31AAB10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29E641-F7AF-3B47-A16B-F972EDDC0519}" type="pres">
      <dgm:prSet presAssocID="{DEAB2AA1-50D9-B24E-B814-E039F2D354D5}" presName="sibTrans" presStyleCnt="0"/>
      <dgm:spPr/>
    </dgm:pt>
    <dgm:pt modelId="{E638AEBC-DB27-DD4C-95B1-19BE5D5D8990}" type="pres">
      <dgm:prSet presAssocID="{5DF6AA21-7414-3F4D-A4D2-1601D3E44C8D}" presName="textNode" presStyleLbl="node1" presStyleIdx="3" presStyleCnt="4" custScaleX="617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049A40-1190-5C4A-B130-EC4832402FA2}" type="presOf" srcId="{A8583500-7A8D-6642-BFBB-3D5903F1BD3E}" destId="{4569E485-7A1A-7A4B-A53F-483F68F6711F}" srcOrd="0" destOrd="0" presId="urn:microsoft.com/office/officeart/2005/8/layout/hProcess9"/>
    <dgm:cxn modelId="{0563F616-7E19-F74F-A410-6DDBF26CEB56}" srcId="{A8583500-7A8D-6642-BFBB-3D5903F1BD3E}" destId="{38CA43CB-1486-9546-B8B5-B0B80A3A8A25}" srcOrd="0" destOrd="0" parTransId="{64B8159C-FF24-1D4A-8027-EB1FADFA0D51}" sibTransId="{27E2CFE8-9627-9D4F-9805-302CF5B8D5C2}"/>
    <dgm:cxn modelId="{5B64B030-6851-B04A-9619-E35401C57822}" type="presOf" srcId="{9CC39946-445B-3E42-AEE5-0987B31AAB10}" destId="{1E05BFD6-83B3-6747-A042-B4FF330E95C9}" srcOrd="0" destOrd="0" presId="urn:microsoft.com/office/officeart/2005/8/layout/hProcess9"/>
    <dgm:cxn modelId="{EC45FB85-EE45-F040-A9DB-117D1FE59774}" srcId="{A8583500-7A8D-6642-BFBB-3D5903F1BD3E}" destId="{6CF5430C-72E9-7B41-B39E-6116D29F8304}" srcOrd="1" destOrd="0" parTransId="{6FFDCD9E-E146-4C47-928E-5F691C21DAA3}" sibTransId="{0EA58EBD-39B5-8F4C-A551-883785EA0E01}"/>
    <dgm:cxn modelId="{D918D558-3B17-C045-9144-C0056BF0E76C}" type="presOf" srcId="{5DF6AA21-7414-3F4D-A4D2-1601D3E44C8D}" destId="{E638AEBC-DB27-DD4C-95B1-19BE5D5D8990}" srcOrd="0" destOrd="0" presId="urn:microsoft.com/office/officeart/2005/8/layout/hProcess9"/>
    <dgm:cxn modelId="{0FA7733F-08A4-1645-9862-3B6B3C7A5A62}" type="presOf" srcId="{38CA43CB-1486-9546-B8B5-B0B80A3A8A25}" destId="{13428C98-598D-984E-BC3A-FA8F61D40609}" srcOrd="0" destOrd="0" presId="urn:microsoft.com/office/officeart/2005/8/layout/hProcess9"/>
    <dgm:cxn modelId="{A96275A9-C77C-1A48-BAC7-A306CE59D9F7}" srcId="{A8583500-7A8D-6642-BFBB-3D5903F1BD3E}" destId="{9CC39946-445B-3E42-AEE5-0987B31AAB10}" srcOrd="2" destOrd="0" parTransId="{5B5B767B-DCF6-7946-A80D-59C51D4DC3A5}" sibTransId="{DEAB2AA1-50D9-B24E-B814-E039F2D354D5}"/>
    <dgm:cxn modelId="{5C944A2E-D1E9-964D-8FB1-D18DC26D061D}" srcId="{A8583500-7A8D-6642-BFBB-3D5903F1BD3E}" destId="{5DF6AA21-7414-3F4D-A4D2-1601D3E44C8D}" srcOrd="3" destOrd="0" parTransId="{F3CF3E2B-39B2-5B4A-81B6-4DF62292B10B}" sibTransId="{04B46857-B339-7849-9722-3DA97350FC4A}"/>
    <dgm:cxn modelId="{5F773C97-F81F-294A-943C-3CB451099B82}" type="presOf" srcId="{6CF5430C-72E9-7B41-B39E-6116D29F8304}" destId="{80FF839B-536D-5D4A-B410-0B93AA925EDC}" srcOrd="0" destOrd="0" presId="urn:microsoft.com/office/officeart/2005/8/layout/hProcess9"/>
    <dgm:cxn modelId="{B9A79A8D-602D-E34C-919D-022821527313}" type="presParOf" srcId="{4569E485-7A1A-7A4B-A53F-483F68F6711F}" destId="{28495EA4-3242-384F-9117-499F609AF465}" srcOrd="0" destOrd="0" presId="urn:microsoft.com/office/officeart/2005/8/layout/hProcess9"/>
    <dgm:cxn modelId="{AE3B85C9-C15F-644E-8965-B71019EF0A90}" type="presParOf" srcId="{4569E485-7A1A-7A4B-A53F-483F68F6711F}" destId="{21886B8A-CB17-B14E-AE6C-B210697EE9E5}" srcOrd="1" destOrd="0" presId="urn:microsoft.com/office/officeart/2005/8/layout/hProcess9"/>
    <dgm:cxn modelId="{1AE4F10A-21E3-844E-896C-F5F0BF8132F4}" type="presParOf" srcId="{21886B8A-CB17-B14E-AE6C-B210697EE9E5}" destId="{13428C98-598D-984E-BC3A-FA8F61D40609}" srcOrd="0" destOrd="0" presId="urn:microsoft.com/office/officeart/2005/8/layout/hProcess9"/>
    <dgm:cxn modelId="{58028FE9-EFBC-4849-A4ED-BC0EE0DDF472}" type="presParOf" srcId="{21886B8A-CB17-B14E-AE6C-B210697EE9E5}" destId="{6CC4B83D-F28A-8541-8B57-F1DACE118D70}" srcOrd="1" destOrd="0" presId="urn:microsoft.com/office/officeart/2005/8/layout/hProcess9"/>
    <dgm:cxn modelId="{BBE6FE6E-44B5-EE4C-B02B-081D3A2913DD}" type="presParOf" srcId="{21886B8A-CB17-B14E-AE6C-B210697EE9E5}" destId="{80FF839B-536D-5D4A-B410-0B93AA925EDC}" srcOrd="2" destOrd="0" presId="urn:microsoft.com/office/officeart/2005/8/layout/hProcess9"/>
    <dgm:cxn modelId="{D9DA2447-AA40-9140-9D77-39B591B172D5}" type="presParOf" srcId="{21886B8A-CB17-B14E-AE6C-B210697EE9E5}" destId="{9F4565B9-5AFD-334B-BACB-F0D3F0A32575}" srcOrd="3" destOrd="0" presId="urn:microsoft.com/office/officeart/2005/8/layout/hProcess9"/>
    <dgm:cxn modelId="{ECABD872-506E-6344-9D78-5AE04E13F3DE}" type="presParOf" srcId="{21886B8A-CB17-B14E-AE6C-B210697EE9E5}" destId="{1E05BFD6-83B3-6747-A042-B4FF330E95C9}" srcOrd="4" destOrd="0" presId="urn:microsoft.com/office/officeart/2005/8/layout/hProcess9"/>
    <dgm:cxn modelId="{12DC4176-290F-9946-9567-AEA77352F76B}" type="presParOf" srcId="{21886B8A-CB17-B14E-AE6C-B210697EE9E5}" destId="{0529E641-F7AF-3B47-A16B-F972EDDC0519}" srcOrd="5" destOrd="0" presId="urn:microsoft.com/office/officeart/2005/8/layout/hProcess9"/>
    <dgm:cxn modelId="{761CAF3D-7065-434D-83D4-B92AC20CD3FA}" type="presParOf" srcId="{21886B8A-CB17-B14E-AE6C-B210697EE9E5}" destId="{E638AEBC-DB27-DD4C-95B1-19BE5D5D8990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495EA4-3242-384F-9117-499F609AF465}">
      <dsp:nvSpPr>
        <dsp:cNvPr id="0" name=""/>
        <dsp:cNvSpPr/>
      </dsp:nvSpPr>
      <dsp:spPr>
        <a:xfrm>
          <a:off x="406422" y="0"/>
          <a:ext cx="4911725" cy="2425700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3428C98-598D-984E-BC3A-FA8F61D40609}">
      <dsp:nvSpPr>
        <dsp:cNvPr id="0" name=""/>
        <dsp:cNvSpPr/>
      </dsp:nvSpPr>
      <dsp:spPr>
        <a:xfrm>
          <a:off x="0" y="712311"/>
          <a:ext cx="1508312" cy="970280"/>
        </a:xfrm>
        <a:prstGeom prst="roundRect">
          <a:avLst/>
        </a:prstGeom>
        <a:solidFill>
          <a:srgbClr val="D9D9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/>
              </a:solidFill>
            </a:rPr>
            <a:t>Sensors are implanted in Jan's Brain</a:t>
          </a:r>
        </a:p>
      </dsp:txBody>
      <dsp:txXfrm>
        <a:off x="47365" y="759676"/>
        <a:ext cx="1413582" cy="875550"/>
      </dsp:txXfrm>
    </dsp:sp>
    <dsp:sp modelId="{80FF839B-536D-5D4A-B410-0B93AA925EDC}">
      <dsp:nvSpPr>
        <dsp:cNvPr id="0" name=""/>
        <dsp:cNvSpPr/>
      </dsp:nvSpPr>
      <dsp:spPr>
        <a:xfrm>
          <a:off x="1616340" y="727710"/>
          <a:ext cx="1508312" cy="970280"/>
        </a:xfrm>
        <a:prstGeom prst="roundRect">
          <a:avLst/>
        </a:prstGeom>
        <a:solidFill>
          <a:srgbClr val="D9D9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00"/>
              </a:solidFill>
            </a:rPr>
            <a:t>Sensors pick up the ______________________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00"/>
              </a:solidFill>
            </a:rPr>
            <a:t>of ________________ cells</a:t>
          </a:r>
        </a:p>
      </dsp:txBody>
      <dsp:txXfrm>
        <a:off x="1663705" y="775075"/>
        <a:ext cx="1413582" cy="875550"/>
      </dsp:txXfrm>
    </dsp:sp>
    <dsp:sp modelId="{1E05BFD6-83B3-6747-A042-B4FF330E95C9}">
      <dsp:nvSpPr>
        <dsp:cNvPr id="0" name=""/>
        <dsp:cNvSpPr/>
      </dsp:nvSpPr>
      <dsp:spPr>
        <a:xfrm>
          <a:off x="3230037" y="727710"/>
          <a:ext cx="1508312" cy="970280"/>
        </a:xfrm>
        <a:prstGeom prst="roundRect">
          <a:avLst/>
        </a:prstGeom>
        <a:solidFill>
          <a:srgbClr val="D9D9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00"/>
              </a:solidFill>
            </a:rPr>
            <a:t>electrical pulses are ____________________________________________________________________</a:t>
          </a:r>
        </a:p>
      </dsp:txBody>
      <dsp:txXfrm>
        <a:off x="3277402" y="775075"/>
        <a:ext cx="1413582" cy="875550"/>
      </dsp:txXfrm>
    </dsp:sp>
    <dsp:sp modelId="{E638AEBC-DB27-DD4C-95B1-19BE5D5D8990}">
      <dsp:nvSpPr>
        <dsp:cNvPr id="0" name=""/>
        <dsp:cNvSpPr/>
      </dsp:nvSpPr>
      <dsp:spPr>
        <a:xfrm>
          <a:off x="4843733" y="727710"/>
          <a:ext cx="932121" cy="970280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robotic arm moves</a:t>
          </a:r>
        </a:p>
      </dsp:txBody>
      <dsp:txXfrm>
        <a:off x="4889235" y="773212"/>
        <a:ext cx="841117" cy="879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Orange</dc:creator>
  <cp:lastModifiedBy>YOWELL JANET LYNN</cp:lastModifiedBy>
  <cp:revision>4</cp:revision>
  <dcterms:created xsi:type="dcterms:W3CDTF">2014-03-24T18:12:00Z</dcterms:created>
  <dcterms:modified xsi:type="dcterms:W3CDTF">2014-03-24T18:23:00Z</dcterms:modified>
</cp:coreProperties>
</file>